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E6BD2" w14:textId="41FA9E87" w:rsidR="007562F4" w:rsidRPr="00D54C5C" w:rsidRDefault="005A38AC" w:rsidP="00D54C5C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3F41C9A" wp14:editId="0908B749">
            <wp:simplePos x="0" y="0"/>
            <wp:positionH relativeFrom="column">
              <wp:posOffset>5461975</wp:posOffset>
            </wp:positionH>
            <wp:positionV relativeFrom="paragraph">
              <wp:posOffset>-876934</wp:posOffset>
            </wp:positionV>
            <wp:extent cx="1161710" cy="1165860"/>
            <wp:effectExtent l="0" t="0" r="635" b="0"/>
            <wp:wrapNone/>
            <wp:docPr id="21761053" name="Obraz 1" descr="Akademia Talentów Piłkar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 Talentów Piłkarskic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729" cy="117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553F">
        <w:rPr>
          <w:noProof/>
        </w:rPr>
        <w:drawing>
          <wp:anchor distT="0" distB="0" distL="114300" distR="114300" simplePos="0" relativeHeight="251659264" behindDoc="0" locked="0" layoutInCell="1" allowOverlap="1" wp14:anchorId="3FC59D31" wp14:editId="2E6C1FBF">
            <wp:simplePos x="0" y="0"/>
            <wp:positionH relativeFrom="margin">
              <wp:posOffset>-883920</wp:posOffset>
            </wp:positionH>
            <wp:positionV relativeFrom="paragraph">
              <wp:posOffset>-876300</wp:posOffset>
            </wp:positionV>
            <wp:extent cx="2522220" cy="1065530"/>
            <wp:effectExtent l="0" t="0" r="0" b="0"/>
            <wp:wrapNone/>
            <wp:docPr id="65760690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0F0">
        <w:rPr>
          <w:b/>
          <w:bCs/>
        </w:rPr>
        <w:t>FESTIWAL GIER ATP W STARYCH BABICACH</w:t>
      </w:r>
    </w:p>
    <w:p w14:paraId="76709A00" w14:textId="444C663A" w:rsidR="00D54C5C" w:rsidRDefault="00D54C5C" w:rsidP="00D54C5C">
      <w:pPr>
        <w:jc w:val="both"/>
      </w:pPr>
      <w:r>
        <w:t>Zapraszamy wszystkich zawodników do udziału w wewnętrznym turnieju</w:t>
      </w:r>
      <w:r w:rsidR="00ED6281">
        <w:t xml:space="preserve"> ATP</w:t>
      </w:r>
      <w:r>
        <w:t>, który odbędzie się</w:t>
      </w:r>
      <w:r w:rsidR="00C340F0">
        <w:t>:</w:t>
      </w:r>
    </w:p>
    <w:p w14:paraId="32C981A2" w14:textId="063A9256" w:rsidR="00C340F0" w:rsidRPr="00C340F0" w:rsidRDefault="00C340F0" w:rsidP="00C340F0">
      <w:pPr>
        <w:jc w:val="both"/>
      </w:pPr>
      <w:r w:rsidRPr="00C340F0">
        <w:rPr>
          <w:b/>
          <w:bCs/>
        </w:rPr>
        <w:t>ROCZNIK 2018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2017</w:t>
      </w:r>
      <w:r>
        <w:rPr>
          <w:b/>
          <w:bCs/>
        </w:rPr>
        <w:tab/>
      </w:r>
      <w:r>
        <w:rPr>
          <w:b/>
          <w:bCs/>
        </w:rPr>
        <w:tab/>
      </w:r>
    </w:p>
    <w:p w14:paraId="777EE3EA" w14:textId="4FF73F15" w:rsidR="00C340F0" w:rsidRPr="00C340F0" w:rsidRDefault="00C340F0" w:rsidP="00C340F0">
      <w:pPr>
        <w:jc w:val="both"/>
      </w:pPr>
      <w:r w:rsidRPr="00C340F0">
        <w:t>26.10.2024 godz. 14.00 – 16.00</w:t>
      </w:r>
      <w:r>
        <w:tab/>
      </w:r>
      <w:r>
        <w:tab/>
      </w:r>
      <w:r w:rsidRPr="00C340F0">
        <w:t>26.10.2024 godz. 16.00 – 18.00</w:t>
      </w:r>
      <w:r>
        <w:tab/>
      </w:r>
      <w:r>
        <w:tab/>
      </w:r>
    </w:p>
    <w:p w14:paraId="59FA6D76" w14:textId="18B0E26B" w:rsidR="00C340F0" w:rsidRPr="00C340F0" w:rsidRDefault="00C340F0" w:rsidP="00C340F0">
      <w:pPr>
        <w:jc w:val="both"/>
      </w:pPr>
      <w:r w:rsidRPr="00C340F0">
        <w:t>09.11.2024 godz. 14.00 – 16.00</w:t>
      </w:r>
      <w:r>
        <w:tab/>
      </w:r>
      <w:r>
        <w:tab/>
      </w:r>
      <w:r w:rsidRPr="00C340F0">
        <w:t>09.11.2024 godz. 11.00 – 18.00</w:t>
      </w:r>
      <w:r>
        <w:tab/>
      </w:r>
    </w:p>
    <w:p w14:paraId="77461F9B" w14:textId="35248345" w:rsidR="00C340F0" w:rsidRPr="00C340F0" w:rsidRDefault="00C340F0" w:rsidP="00C340F0">
      <w:pPr>
        <w:jc w:val="both"/>
      </w:pPr>
      <w:r w:rsidRPr="00C340F0">
        <w:t xml:space="preserve">16.11.2024 godz. 9.00 – 11.00 </w:t>
      </w:r>
      <w:r>
        <w:tab/>
      </w:r>
      <w:r>
        <w:tab/>
      </w:r>
      <w:r w:rsidRPr="00C340F0">
        <w:t>16.11.2024 godz. 11.00 – 13.00</w:t>
      </w:r>
      <w:r>
        <w:tab/>
      </w:r>
    </w:p>
    <w:p w14:paraId="5837720C" w14:textId="520C7890" w:rsidR="00C340F0" w:rsidRPr="00C340F0" w:rsidRDefault="00C340F0" w:rsidP="00C340F0">
      <w:pPr>
        <w:jc w:val="both"/>
      </w:pPr>
      <w:r w:rsidRPr="00C340F0">
        <w:t>23.11.2024 godz. 9.00 – 11.00</w:t>
      </w:r>
      <w:r>
        <w:tab/>
      </w:r>
      <w:r>
        <w:tab/>
      </w:r>
      <w:r w:rsidRPr="00C340F0">
        <w:t>23.11.2024 godz. 11.00 – 13.00</w:t>
      </w:r>
      <w:r>
        <w:tab/>
      </w:r>
    </w:p>
    <w:p w14:paraId="2D68781C" w14:textId="77777777" w:rsidR="00C340F0" w:rsidRDefault="00C340F0" w:rsidP="00C340F0">
      <w:pPr>
        <w:jc w:val="both"/>
      </w:pPr>
    </w:p>
    <w:p w14:paraId="6C421FDB" w14:textId="75871920" w:rsidR="00C340F0" w:rsidRPr="00C340F0" w:rsidRDefault="00C340F0" w:rsidP="00C340F0">
      <w:pPr>
        <w:jc w:val="both"/>
      </w:pPr>
      <w:r w:rsidRPr="00C340F0">
        <w:rPr>
          <w:b/>
          <w:bCs/>
        </w:rPr>
        <w:t>ROCZNIK 2016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2015</w:t>
      </w:r>
    </w:p>
    <w:p w14:paraId="3FCCF657" w14:textId="5DC74EDD" w:rsidR="00C340F0" w:rsidRPr="00C340F0" w:rsidRDefault="00C340F0" w:rsidP="00C340F0">
      <w:pPr>
        <w:jc w:val="both"/>
      </w:pPr>
      <w:r w:rsidRPr="00C340F0">
        <w:t>27.10.2024 godz. 9.00 – 11.00</w:t>
      </w:r>
      <w:r>
        <w:tab/>
      </w:r>
      <w:r>
        <w:tab/>
      </w:r>
      <w:r w:rsidRPr="00C340F0">
        <w:t>27.10.2024 godz. 11.00 – 13.00</w:t>
      </w:r>
      <w:r>
        <w:tab/>
      </w:r>
    </w:p>
    <w:p w14:paraId="35134318" w14:textId="4D5AA11A" w:rsidR="00C340F0" w:rsidRPr="00C340F0" w:rsidRDefault="00C340F0" w:rsidP="00C340F0">
      <w:pPr>
        <w:jc w:val="both"/>
      </w:pPr>
      <w:r w:rsidRPr="00C340F0">
        <w:t>10.11.2024 godz. 9.00 – 11.00</w:t>
      </w:r>
      <w:r>
        <w:tab/>
      </w:r>
      <w:r>
        <w:tab/>
      </w:r>
      <w:r w:rsidRPr="00C340F0">
        <w:t>10.11.2024 godz. 11.00 – 13.00</w:t>
      </w:r>
    </w:p>
    <w:p w14:paraId="3F01C13E" w14:textId="4541391E" w:rsidR="00C340F0" w:rsidRPr="00C340F0" w:rsidRDefault="00C340F0" w:rsidP="00C340F0">
      <w:pPr>
        <w:jc w:val="both"/>
      </w:pPr>
      <w:r w:rsidRPr="00C340F0">
        <w:t xml:space="preserve">16.11.2024 godz. 13.30 – 15.30 </w:t>
      </w:r>
      <w:r>
        <w:tab/>
      </w:r>
      <w:r w:rsidRPr="00C340F0">
        <w:t xml:space="preserve">16.11.2024 godz. 16.00 – 18.00 </w:t>
      </w:r>
      <w:r>
        <w:tab/>
      </w:r>
    </w:p>
    <w:p w14:paraId="2644E782" w14:textId="138A447C" w:rsidR="00C340F0" w:rsidRDefault="00C340F0" w:rsidP="00C340F0">
      <w:pPr>
        <w:jc w:val="both"/>
      </w:pPr>
      <w:r w:rsidRPr="00C340F0">
        <w:t>23.11.2024 godz. 13.30 – 15.30</w:t>
      </w:r>
      <w:r>
        <w:tab/>
      </w:r>
      <w:r>
        <w:tab/>
      </w:r>
      <w:r w:rsidRPr="00C340F0">
        <w:t>23.11.2024 godz. 16.00 – 18.00</w:t>
      </w:r>
    </w:p>
    <w:p w14:paraId="75E329A9" w14:textId="77777777" w:rsidR="00C340F0" w:rsidRDefault="00C340F0" w:rsidP="00C340F0">
      <w:pPr>
        <w:jc w:val="both"/>
      </w:pPr>
    </w:p>
    <w:p w14:paraId="7A658AC9" w14:textId="4D431808" w:rsidR="00C340F0" w:rsidRPr="00C340F0" w:rsidRDefault="00C340F0" w:rsidP="00C340F0">
      <w:pPr>
        <w:jc w:val="both"/>
      </w:pPr>
      <w:r w:rsidRPr="00C340F0">
        <w:rPr>
          <w:b/>
          <w:bCs/>
        </w:rPr>
        <w:t>ROCZNIK 2013/2014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340F0">
        <w:rPr>
          <w:b/>
          <w:bCs/>
        </w:rPr>
        <w:t>ROCZNIK 2012 i starsi</w:t>
      </w:r>
    </w:p>
    <w:p w14:paraId="248A43C5" w14:textId="2AF74F20" w:rsidR="00C340F0" w:rsidRPr="00C340F0" w:rsidRDefault="00C340F0" w:rsidP="00C340F0">
      <w:pPr>
        <w:jc w:val="both"/>
      </w:pPr>
      <w:r w:rsidRPr="00C340F0">
        <w:t>27.10.2024 godz. 13.30 – 15.30</w:t>
      </w:r>
      <w:r>
        <w:tab/>
      </w:r>
      <w:r>
        <w:tab/>
      </w:r>
      <w:r w:rsidRPr="00C340F0">
        <w:t>27.10.2024 godz. 16.00 – 18.30</w:t>
      </w:r>
    </w:p>
    <w:p w14:paraId="6756B50E" w14:textId="390F039F" w:rsidR="00C340F0" w:rsidRPr="00C340F0" w:rsidRDefault="00C340F0" w:rsidP="00C340F0">
      <w:pPr>
        <w:jc w:val="both"/>
      </w:pPr>
      <w:r w:rsidRPr="00C340F0">
        <w:t>10.11.2024 godz. 13.30 – 15.30</w:t>
      </w:r>
      <w:r>
        <w:tab/>
      </w:r>
      <w:r>
        <w:tab/>
      </w:r>
      <w:r w:rsidRPr="00C340F0">
        <w:t>10.11.2024 godz. 16.00 – 18.30</w:t>
      </w:r>
    </w:p>
    <w:p w14:paraId="046CC7C9" w14:textId="0F26A6CA" w:rsidR="00C340F0" w:rsidRPr="00C340F0" w:rsidRDefault="00C340F0" w:rsidP="00C340F0">
      <w:pPr>
        <w:jc w:val="both"/>
      </w:pPr>
      <w:r w:rsidRPr="00C340F0">
        <w:t xml:space="preserve">17.11.2024 godz. 9.00 – 11.00 </w:t>
      </w:r>
      <w:r>
        <w:tab/>
      </w:r>
      <w:r>
        <w:tab/>
      </w:r>
      <w:r w:rsidRPr="00C340F0">
        <w:t xml:space="preserve">17.11.2024 godz. 11.30 – 13.30 </w:t>
      </w:r>
    </w:p>
    <w:p w14:paraId="678023F6" w14:textId="77777777" w:rsidR="00C340F0" w:rsidRPr="00C340F0" w:rsidRDefault="00C340F0" w:rsidP="00C340F0">
      <w:pPr>
        <w:jc w:val="both"/>
      </w:pPr>
      <w:r w:rsidRPr="00C340F0">
        <w:t>24.11.2024 godz. 9.00 – 11.00</w:t>
      </w:r>
      <w:r>
        <w:tab/>
      </w:r>
      <w:r>
        <w:tab/>
      </w:r>
      <w:r w:rsidRPr="00C340F0">
        <w:t>24.11.2024 godz. 11.30 – 13.30</w:t>
      </w:r>
    </w:p>
    <w:p w14:paraId="353CF86A" w14:textId="77777777" w:rsidR="007B7578" w:rsidRDefault="007B7578" w:rsidP="007E60B8">
      <w:pPr>
        <w:jc w:val="both"/>
      </w:pPr>
    </w:p>
    <w:p w14:paraId="0DEB08B8" w14:textId="77777777" w:rsidR="007B7578" w:rsidRDefault="007B7578" w:rsidP="007E60B8">
      <w:pPr>
        <w:jc w:val="both"/>
      </w:pPr>
    </w:p>
    <w:p w14:paraId="516E6389" w14:textId="7F12C3B6" w:rsidR="007E60B8" w:rsidRDefault="00C340F0" w:rsidP="007E60B8">
      <w:pPr>
        <w:jc w:val="both"/>
      </w:pPr>
      <w:r>
        <w:t xml:space="preserve">Rozgrywki odbywać się będą na boisku w Starych Babicach, ulica Polna 40. </w:t>
      </w:r>
      <w:r w:rsidR="007E60B8">
        <w:t xml:space="preserve">Zbiórka zawodników 15 minut przed rozpoczęciem rozgrywek danego rocznika Zawodnicy na turniej musza posiadać obuwie dostosowane do gry na </w:t>
      </w:r>
      <w:r>
        <w:t>sztucznej trawie</w:t>
      </w:r>
      <w:r w:rsidR="007E60B8">
        <w:t xml:space="preserve"> oraz kompletny strój ATP.</w:t>
      </w:r>
      <w:r w:rsidR="00ED6281">
        <w:t xml:space="preserve"> </w:t>
      </w:r>
      <w:r w:rsidR="007B7578">
        <w:t xml:space="preserve"> Rocznik 2018 oraz 2017 gra 4x4, rocznik 2016, 2015, 2013/2014 oraz 2012 i starsi rywalizują 7x7. Długość meczu uzależniona od ilości zawodników. </w:t>
      </w:r>
    </w:p>
    <w:p w14:paraId="31FA02B6" w14:textId="77777777" w:rsidR="00D54C5C" w:rsidRDefault="00D54C5C" w:rsidP="001E2C00"/>
    <w:p w14:paraId="60F28321" w14:textId="77777777" w:rsidR="007E3E06" w:rsidRDefault="007E3E06"/>
    <w:sectPr w:rsidR="007E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AC629A"/>
    <w:multiLevelType w:val="hybridMultilevel"/>
    <w:tmpl w:val="54BC3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00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41"/>
    <w:rsid w:val="001E2C00"/>
    <w:rsid w:val="00356903"/>
    <w:rsid w:val="005A38AC"/>
    <w:rsid w:val="006E21AB"/>
    <w:rsid w:val="007562F4"/>
    <w:rsid w:val="007B7578"/>
    <w:rsid w:val="007E3E06"/>
    <w:rsid w:val="007E60B8"/>
    <w:rsid w:val="00BA2E41"/>
    <w:rsid w:val="00C340F0"/>
    <w:rsid w:val="00D54C5C"/>
    <w:rsid w:val="00E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EA14"/>
  <w15:chartTrackingRefBased/>
  <w15:docId w15:val="{E8993E88-E545-4D18-982F-24B5130B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1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Bukowska</dc:creator>
  <cp:keywords/>
  <dc:description/>
  <cp:lastModifiedBy>Kamil Bukowski</cp:lastModifiedBy>
  <cp:revision>5</cp:revision>
  <dcterms:created xsi:type="dcterms:W3CDTF">2023-11-17T12:10:00Z</dcterms:created>
  <dcterms:modified xsi:type="dcterms:W3CDTF">2024-10-22T15:08:00Z</dcterms:modified>
</cp:coreProperties>
</file>