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425B" w14:textId="7839CF11" w:rsidR="000F4079" w:rsidRPr="00AD7159" w:rsidRDefault="0011679F" w:rsidP="00AD7159">
      <w:pPr>
        <w:jc w:val="center"/>
      </w:pPr>
      <w:r w:rsidRPr="00E52798"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 wp14:anchorId="14DA9E21" wp14:editId="3140A29F">
            <wp:simplePos x="0" y="0"/>
            <wp:positionH relativeFrom="column">
              <wp:posOffset>1607185</wp:posOffset>
            </wp:positionH>
            <wp:positionV relativeFrom="paragraph">
              <wp:posOffset>-907415</wp:posOffset>
            </wp:positionV>
            <wp:extent cx="2436495" cy="1029335"/>
            <wp:effectExtent l="0" t="0" r="0" b="0"/>
            <wp:wrapNone/>
            <wp:docPr id="22" name="Picture 8" descr="Obraz zawierający symbol, korona, logo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62DA286-9CC0-67C9-3158-78289B2FD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Obraz zawierający symbol, korona, logo, design&#10;&#10;Opis wygenerowany automatycznie">
                      <a:extLst>
                        <a:ext uri="{FF2B5EF4-FFF2-40B4-BE49-F238E27FC236}">
                          <a16:creationId xmlns:a16="http://schemas.microsoft.com/office/drawing/2014/main" id="{C62DA286-9CC0-67C9-3158-78289B2FD1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029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52798" w:rsidRPr="00E52798"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53312071" wp14:editId="2257A2C8">
            <wp:simplePos x="0" y="0"/>
            <wp:positionH relativeFrom="column">
              <wp:posOffset>4319905</wp:posOffset>
            </wp:positionH>
            <wp:positionV relativeFrom="paragraph">
              <wp:posOffset>-716280</wp:posOffset>
            </wp:positionV>
            <wp:extent cx="1879253" cy="739173"/>
            <wp:effectExtent l="0" t="0" r="0" b="0"/>
            <wp:wrapNone/>
            <wp:docPr id="1036" name="Picture 12" descr="Obraz zawierający zrzut ekranu, Czcionka, symbol, logo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AAEC40D0-3A7A-544B-BBC6-9805FEB0B7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Obraz zawierający zrzut ekranu, Czcionka, symbol, logo&#10;&#10;Opis wygenerowany automatycznie">
                      <a:extLst>
                        <a:ext uri="{FF2B5EF4-FFF2-40B4-BE49-F238E27FC236}">
                          <a16:creationId xmlns:a16="http://schemas.microsoft.com/office/drawing/2014/main" id="{AAEC40D0-3A7A-544B-BBC6-9805FEB0B7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53" cy="73917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52798" w:rsidRPr="00E52798"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 wp14:anchorId="20A42C64" wp14:editId="6EE2EA7D">
            <wp:simplePos x="0" y="0"/>
            <wp:positionH relativeFrom="column">
              <wp:posOffset>-503555</wp:posOffset>
            </wp:positionH>
            <wp:positionV relativeFrom="paragraph">
              <wp:posOffset>-716915</wp:posOffset>
            </wp:positionV>
            <wp:extent cx="2057400" cy="685800"/>
            <wp:effectExtent l="0" t="0" r="0" b="0"/>
            <wp:wrapNone/>
            <wp:docPr id="1028" name="Picture 4" descr="Akademia Talentów Piłkarskich">
              <a:extLst xmlns:a="http://schemas.openxmlformats.org/drawingml/2006/main">
                <a:ext uri="{FF2B5EF4-FFF2-40B4-BE49-F238E27FC236}">
                  <a16:creationId xmlns:a16="http://schemas.microsoft.com/office/drawing/2014/main" id="{7F5FAF25-0560-F2A6-31F2-678E3D473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kademia Talentów Piłkarskich">
                      <a:extLst>
                        <a:ext uri="{FF2B5EF4-FFF2-40B4-BE49-F238E27FC236}">
                          <a16:creationId xmlns:a16="http://schemas.microsoft.com/office/drawing/2014/main" id="{7F5FAF25-0560-F2A6-31F2-678E3D4736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4079">
        <w:rPr>
          <w:b/>
          <w:bCs/>
          <w:sz w:val="40"/>
          <w:szCs w:val="40"/>
        </w:rPr>
        <w:t>REGULAMIN</w:t>
      </w:r>
    </w:p>
    <w:p w14:paraId="4000EBB8" w14:textId="6805E34E" w:rsidR="00E52798" w:rsidRDefault="00E52798" w:rsidP="00D312E9">
      <w:pPr>
        <w:jc w:val="center"/>
        <w:rPr>
          <w:b/>
          <w:bCs/>
          <w:sz w:val="40"/>
          <w:szCs w:val="40"/>
        </w:rPr>
      </w:pPr>
      <w:r w:rsidRPr="00E52798">
        <w:rPr>
          <w:b/>
          <w:bCs/>
          <w:sz w:val="40"/>
          <w:szCs w:val="40"/>
        </w:rPr>
        <w:t>FESTIWAL</w:t>
      </w:r>
      <w:r w:rsidR="000F4079">
        <w:rPr>
          <w:b/>
          <w:bCs/>
          <w:sz w:val="40"/>
          <w:szCs w:val="40"/>
        </w:rPr>
        <w:t>U</w:t>
      </w:r>
      <w:r w:rsidRPr="00E52798">
        <w:rPr>
          <w:b/>
          <w:bCs/>
          <w:sz w:val="40"/>
          <w:szCs w:val="40"/>
        </w:rPr>
        <w:t xml:space="preserve"> GIER W STARYCH BABICACH</w:t>
      </w:r>
      <w:r w:rsidR="00387DE0">
        <w:rPr>
          <w:b/>
          <w:bCs/>
          <w:sz w:val="40"/>
          <w:szCs w:val="40"/>
        </w:rPr>
        <w:t xml:space="preserve"> </w:t>
      </w:r>
    </w:p>
    <w:p w14:paraId="48E749CC" w14:textId="57E905E1" w:rsidR="00E52798" w:rsidRDefault="00E52798" w:rsidP="00E5279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MIEJSCE: </w:t>
      </w:r>
      <w:r>
        <w:rPr>
          <w:sz w:val="28"/>
          <w:szCs w:val="28"/>
        </w:rPr>
        <w:t>Boisko ATP w Starych Babicach, ulica Polna 40, 05-082 Stare Babice</w:t>
      </w:r>
    </w:p>
    <w:p w14:paraId="099E2B9A" w14:textId="6CFB04DE" w:rsidR="00E52798" w:rsidRDefault="00E52798" w:rsidP="00E52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DATA: </w:t>
      </w:r>
    </w:p>
    <w:p w14:paraId="1408EEC5" w14:textId="77777777" w:rsidR="00D312E9" w:rsidRPr="00C340F0" w:rsidRDefault="00D312E9" w:rsidP="00D312E9">
      <w:pPr>
        <w:jc w:val="both"/>
      </w:pPr>
      <w:r w:rsidRPr="00C340F0">
        <w:rPr>
          <w:b/>
          <w:bCs/>
        </w:rPr>
        <w:t>ROCZNIK 2018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40F0">
        <w:rPr>
          <w:b/>
          <w:bCs/>
        </w:rPr>
        <w:t>ROCZNIK 2017</w:t>
      </w:r>
      <w:r>
        <w:rPr>
          <w:b/>
          <w:bCs/>
        </w:rPr>
        <w:tab/>
      </w:r>
      <w:r>
        <w:rPr>
          <w:b/>
          <w:bCs/>
        </w:rPr>
        <w:tab/>
      </w:r>
    </w:p>
    <w:p w14:paraId="35BCB483" w14:textId="77777777" w:rsidR="00D312E9" w:rsidRPr="00C340F0" w:rsidRDefault="00D312E9" w:rsidP="00D312E9">
      <w:pPr>
        <w:jc w:val="both"/>
      </w:pPr>
      <w:r w:rsidRPr="00C340F0">
        <w:t>26.10.2024 godz. 14.00 – 16.00</w:t>
      </w:r>
      <w:r>
        <w:tab/>
      </w:r>
      <w:r>
        <w:tab/>
      </w:r>
      <w:r w:rsidRPr="00C340F0">
        <w:t>26.10.2024 godz. 16.00 – 18.00</w:t>
      </w:r>
      <w:r>
        <w:tab/>
      </w:r>
      <w:r>
        <w:tab/>
      </w:r>
    </w:p>
    <w:p w14:paraId="2365E13B" w14:textId="77777777" w:rsidR="00D312E9" w:rsidRPr="00C340F0" w:rsidRDefault="00D312E9" w:rsidP="00D312E9">
      <w:pPr>
        <w:jc w:val="both"/>
      </w:pPr>
      <w:r w:rsidRPr="00C340F0">
        <w:t>09.11.2024 godz. 14.00 – 16.00</w:t>
      </w:r>
      <w:r>
        <w:tab/>
      </w:r>
      <w:r>
        <w:tab/>
      </w:r>
      <w:r w:rsidRPr="00C340F0">
        <w:t>09.11.2024 godz. 11.00 – 18.00</w:t>
      </w:r>
      <w:r>
        <w:tab/>
      </w:r>
    </w:p>
    <w:p w14:paraId="167E4D88" w14:textId="77777777" w:rsidR="00D312E9" w:rsidRPr="00C340F0" w:rsidRDefault="00D312E9" w:rsidP="00D312E9">
      <w:pPr>
        <w:jc w:val="both"/>
      </w:pPr>
      <w:r w:rsidRPr="00C340F0">
        <w:t xml:space="preserve">16.11.2024 godz. 9.00 – 11.00 </w:t>
      </w:r>
      <w:r>
        <w:tab/>
      </w:r>
      <w:r>
        <w:tab/>
      </w:r>
      <w:r w:rsidRPr="00C340F0">
        <w:t>16.11.2024 godz. 11.00 – 13.00</w:t>
      </w:r>
      <w:r>
        <w:tab/>
      </w:r>
    </w:p>
    <w:p w14:paraId="06711D9F" w14:textId="77777777" w:rsidR="00D312E9" w:rsidRPr="00C340F0" w:rsidRDefault="00D312E9" w:rsidP="00D312E9">
      <w:pPr>
        <w:jc w:val="both"/>
      </w:pPr>
      <w:r w:rsidRPr="00C340F0">
        <w:t>23.11.2024 godz. 9.00 – 11.00</w:t>
      </w:r>
      <w:r>
        <w:tab/>
      </w:r>
      <w:r>
        <w:tab/>
      </w:r>
      <w:r w:rsidRPr="00C340F0">
        <w:t>23.11.2024 godz. 11.00 – 13.00</w:t>
      </w:r>
      <w:r>
        <w:tab/>
      </w:r>
    </w:p>
    <w:p w14:paraId="3C8A0D9E" w14:textId="77777777" w:rsidR="00D312E9" w:rsidRDefault="00D312E9" w:rsidP="00D312E9">
      <w:pPr>
        <w:jc w:val="both"/>
      </w:pPr>
    </w:p>
    <w:p w14:paraId="17392A5C" w14:textId="77777777" w:rsidR="00D312E9" w:rsidRPr="00C340F0" w:rsidRDefault="00D312E9" w:rsidP="00D312E9">
      <w:pPr>
        <w:jc w:val="both"/>
      </w:pPr>
      <w:r w:rsidRPr="00C340F0">
        <w:rPr>
          <w:b/>
          <w:bCs/>
        </w:rPr>
        <w:t>ROCZNIK 2016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40F0">
        <w:rPr>
          <w:b/>
          <w:bCs/>
        </w:rPr>
        <w:t>ROCZNIK 2015</w:t>
      </w:r>
    </w:p>
    <w:p w14:paraId="071ADB99" w14:textId="77777777" w:rsidR="00D312E9" w:rsidRPr="00C340F0" w:rsidRDefault="00D312E9" w:rsidP="00D312E9">
      <w:pPr>
        <w:jc w:val="both"/>
      </w:pPr>
      <w:r w:rsidRPr="00C340F0">
        <w:t>27.10.2024 godz. 9.00 – 11.00</w:t>
      </w:r>
      <w:r>
        <w:tab/>
      </w:r>
      <w:r>
        <w:tab/>
      </w:r>
      <w:r w:rsidRPr="00C340F0">
        <w:t>27.10.2024 godz. 11.00 – 13.00</w:t>
      </w:r>
      <w:r>
        <w:tab/>
      </w:r>
    </w:p>
    <w:p w14:paraId="2C673DB2" w14:textId="77777777" w:rsidR="00D312E9" w:rsidRPr="00C340F0" w:rsidRDefault="00D312E9" w:rsidP="00D312E9">
      <w:pPr>
        <w:jc w:val="both"/>
      </w:pPr>
      <w:r w:rsidRPr="00C340F0">
        <w:t>10.11.2024 godz. 9.00 – 11.00</w:t>
      </w:r>
      <w:r>
        <w:tab/>
      </w:r>
      <w:r>
        <w:tab/>
      </w:r>
      <w:r w:rsidRPr="00C340F0">
        <w:t>10.11.2024 godz. 11.00 – 13.00</w:t>
      </w:r>
    </w:p>
    <w:p w14:paraId="0FB6A996" w14:textId="77777777" w:rsidR="00D312E9" w:rsidRPr="00C340F0" w:rsidRDefault="00D312E9" w:rsidP="00D312E9">
      <w:pPr>
        <w:jc w:val="both"/>
      </w:pPr>
      <w:r w:rsidRPr="00C340F0">
        <w:t xml:space="preserve">16.11.2024 godz. 13.30 – 15.30 </w:t>
      </w:r>
      <w:r>
        <w:tab/>
      </w:r>
      <w:r w:rsidRPr="00C340F0">
        <w:t xml:space="preserve">16.11.2024 godz. 16.00 – 18.00 </w:t>
      </w:r>
      <w:r>
        <w:tab/>
      </w:r>
    </w:p>
    <w:p w14:paraId="6D94A3C0" w14:textId="77777777" w:rsidR="00D312E9" w:rsidRDefault="00D312E9" w:rsidP="00D312E9">
      <w:pPr>
        <w:jc w:val="both"/>
      </w:pPr>
      <w:r w:rsidRPr="00C340F0">
        <w:t>23.11.2024 godz. 13.30 – 15.30</w:t>
      </w:r>
      <w:r>
        <w:tab/>
      </w:r>
      <w:r>
        <w:tab/>
      </w:r>
      <w:r w:rsidRPr="00C340F0">
        <w:t>23.11.2024 godz. 16.00 – 18.00</w:t>
      </w:r>
    </w:p>
    <w:p w14:paraId="7A5AE8CB" w14:textId="77777777" w:rsidR="00D312E9" w:rsidRDefault="00D312E9" w:rsidP="00D312E9">
      <w:pPr>
        <w:jc w:val="both"/>
      </w:pPr>
    </w:p>
    <w:p w14:paraId="0CA1B141" w14:textId="77777777" w:rsidR="00D312E9" w:rsidRPr="00C340F0" w:rsidRDefault="00D312E9" w:rsidP="00D312E9">
      <w:pPr>
        <w:jc w:val="both"/>
      </w:pPr>
      <w:r w:rsidRPr="00C340F0">
        <w:rPr>
          <w:b/>
          <w:bCs/>
        </w:rPr>
        <w:t>ROCZNIK 2013/2014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40F0">
        <w:rPr>
          <w:b/>
          <w:bCs/>
        </w:rPr>
        <w:t>ROCZNIK 2012 i starsi</w:t>
      </w:r>
    </w:p>
    <w:p w14:paraId="3219C7AE" w14:textId="77777777" w:rsidR="00D312E9" w:rsidRPr="00C340F0" w:rsidRDefault="00D312E9" w:rsidP="00D312E9">
      <w:pPr>
        <w:jc w:val="both"/>
      </w:pPr>
      <w:r w:rsidRPr="00C340F0">
        <w:t>27.10.2024 godz. 13.30 – 15.30</w:t>
      </w:r>
      <w:r>
        <w:tab/>
      </w:r>
      <w:r>
        <w:tab/>
      </w:r>
      <w:r w:rsidRPr="00C340F0">
        <w:t>27.10.2024 godz. 16.00 – 18.30</w:t>
      </w:r>
    </w:p>
    <w:p w14:paraId="220E397A" w14:textId="77777777" w:rsidR="00D312E9" w:rsidRPr="00C340F0" w:rsidRDefault="00D312E9" w:rsidP="00D312E9">
      <w:pPr>
        <w:jc w:val="both"/>
      </w:pPr>
      <w:r w:rsidRPr="00C340F0">
        <w:t>10.11.2024 godz. 13.30 – 15.30</w:t>
      </w:r>
      <w:r>
        <w:tab/>
      </w:r>
      <w:r>
        <w:tab/>
      </w:r>
      <w:r w:rsidRPr="00C340F0">
        <w:t>10.11.2024 godz. 16.00 – 18.30</w:t>
      </w:r>
    </w:p>
    <w:p w14:paraId="16BFB9F1" w14:textId="77777777" w:rsidR="00D312E9" w:rsidRPr="00C340F0" w:rsidRDefault="00D312E9" w:rsidP="00D312E9">
      <w:pPr>
        <w:jc w:val="both"/>
      </w:pPr>
      <w:r w:rsidRPr="00C340F0">
        <w:t xml:space="preserve">17.11.2024 godz. 9.00 – 11.00 </w:t>
      </w:r>
      <w:r>
        <w:tab/>
      </w:r>
      <w:r>
        <w:tab/>
      </w:r>
      <w:r w:rsidRPr="00C340F0">
        <w:t xml:space="preserve">17.11.2024 godz. 11.30 – 13.30 </w:t>
      </w:r>
    </w:p>
    <w:p w14:paraId="544D0401" w14:textId="77777777" w:rsidR="00D312E9" w:rsidRPr="00C340F0" w:rsidRDefault="00D312E9" w:rsidP="00D312E9">
      <w:pPr>
        <w:jc w:val="both"/>
      </w:pPr>
      <w:r w:rsidRPr="00C340F0">
        <w:t>24.11.2024 godz. 9.00 – 11.00</w:t>
      </w:r>
      <w:r>
        <w:tab/>
      </w:r>
      <w:r>
        <w:tab/>
      </w:r>
      <w:r w:rsidRPr="00C340F0">
        <w:t>24.11.2024 godz. 11.30 – 13.30</w:t>
      </w:r>
    </w:p>
    <w:p w14:paraId="133C57C7" w14:textId="77777777" w:rsidR="00D312E9" w:rsidRDefault="00D312E9" w:rsidP="00E52798">
      <w:pPr>
        <w:rPr>
          <w:b/>
          <w:bCs/>
          <w:sz w:val="28"/>
          <w:szCs w:val="28"/>
        </w:rPr>
      </w:pPr>
    </w:p>
    <w:p w14:paraId="6B6F09B8" w14:textId="389DBBA1" w:rsidR="00E52798" w:rsidRPr="00E52798" w:rsidRDefault="00387DE0" w:rsidP="00E52798">
      <w:pPr>
        <w:jc w:val="both"/>
        <w:rPr>
          <w:b/>
          <w:bCs/>
          <w:sz w:val="28"/>
          <w:szCs w:val="28"/>
        </w:rPr>
      </w:pPr>
      <w:r w:rsidRPr="00387DE0">
        <w:rPr>
          <w:b/>
          <w:bCs/>
          <w:sz w:val="28"/>
          <w:szCs w:val="28"/>
        </w:rPr>
        <w:t xml:space="preserve">Zbiórka </w:t>
      </w:r>
      <w:r w:rsidR="00D312E9">
        <w:rPr>
          <w:b/>
          <w:bCs/>
          <w:sz w:val="28"/>
          <w:szCs w:val="28"/>
        </w:rPr>
        <w:t xml:space="preserve">zawodników 15 minut przed rozpoczęciem rozgrywek. </w:t>
      </w:r>
    </w:p>
    <w:p w14:paraId="34227611" w14:textId="391043CD" w:rsidR="00BC48D1" w:rsidRDefault="00BC48D1" w:rsidP="00E52798">
      <w:pPr>
        <w:jc w:val="both"/>
        <w:rPr>
          <w:sz w:val="24"/>
          <w:szCs w:val="24"/>
        </w:rPr>
      </w:pPr>
    </w:p>
    <w:p w14:paraId="15937BD6" w14:textId="77777777" w:rsidR="00387DE0" w:rsidRDefault="00387DE0" w:rsidP="00BC48D1">
      <w:pPr>
        <w:jc w:val="center"/>
        <w:rPr>
          <w:b/>
          <w:bCs/>
          <w:sz w:val="28"/>
          <w:szCs w:val="28"/>
        </w:rPr>
      </w:pPr>
    </w:p>
    <w:p w14:paraId="39FA39F2" w14:textId="5720F25F" w:rsidR="00387DE0" w:rsidRDefault="00387DE0" w:rsidP="00BC48D1">
      <w:pPr>
        <w:jc w:val="center"/>
        <w:rPr>
          <w:b/>
          <w:bCs/>
          <w:sz w:val="28"/>
          <w:szCs w:val="28"/>
        </w:rPr>
      </w:pPr>
    </w:p>
    <w:p w14:paraId="496D00C0" w14:textId="77777777" w:rsidR="00387DE0" w:rsidRDefault="00387DE0" w:rsidP="00BC48D1">
      <w:pPr>
        <w:jc w:val="center"/>
        <w:rPr>
          <w:b/>
          <w:bCs/>
          <w:sz w:val="28"/>
          <w:szCs w:val="28"/>
        </w:rPr>
      </w:pPr>
    </w:p>
    <w:p w14:paraId="241B7DA6" w14:textId="7B2805A2" w:rsidR="00387DE0" w:rsidRDefault="00387DE0" w:rsidP="00BC48D1">
      <w:pPr>
        <w:jc w:val="center"/>
        <w:rPr>
          <w:b/>
          <w:bCs/>
          <w:sz w:val="28"/>
          <w:szCs w:val="28"/>
        </w:rPr>
      </w:pPr>
      <w:r w:rsidRPr="00E52798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1D7095C7" wp14:editId="42FB011F">
            <wp:simplePos x="0" y="0"/>
            <wp:positionH relativeFrom="column">
              <wp:posOffset>1661160</wp:posOffset>
            </wp:positionH>
            <wp:positionV relativeFrom="paragraph">
              <wp:posOffset>7620</wp:posOffset>
            </wp:positionV>
            <wp:extent cx="2436495" cy="1029335"/>
            <wp:effectExtent l="0" t="0" r="0" b="0"/>
            <wp:wrapNone/>
            <wp:docPr id="100546756" name="Obraz 100546756" descr="Obraz zawierający symbol, korona, logo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62DA286-9CC0-67C9-3158-78289B2FD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Obraz zawierający symbol, korona, logo, design&#10;&#10;Opis wygenerowany automatycznie">
                      <a:extLst>
                        <a:ext uri="{FF2B5EF4-FFF2-40B4-BE49-F238E27FC236}">
                          <a16:creationId xmlns:a16="http://schemas.microsoft.com/office/drawing/2014/main" id="{C62DA286-9CC0-67C9-3158-78289B2FD1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029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734BFC9" w14:textId="731DAC50" w:rsidR="000C1DC6" w:rsidRDefault="000167F7" w:rsidP="00D312E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ZASADY GRY:</w:t>
      </w:r>
    </w:p>
    <w:p w14:paraId="2DBF6622" w14:textId="482FF8C2" w:rsidR="00D312E9" w:rsidRDefault="00D312E9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 2018 oraz 2017 rywalizacja 4x4;</w:t>
      </w:r>
    </w:p>
    <w:p w14:paraId="17341DB8" w14:textId="41FF7165" w:rsidR="00D312E9" w:rsidRDefault="00D312E9" w:rsidP="00D312E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Roczniki 2016, 2015, 2013/2014 oraz 2012 i starsi grają 7x7,</w:t>
      </w:r>
    </w:p>
    <w:p w14:paraId="51EFE0BE" w14:textId="0AF04050" w:rsidR="00D312E9" w:rsidRDefault="00D312E9" w:rsidP="00D312E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gry uzależniony od ilości zawodników,</w:t>
      </w:r>
    </w:p>
    <w:p w14:paraId="55BF3169" w14:textId="4A5E5B92" w:rsidR="00D312E9" w:rsidRDefault="00D312E9" w:rsidP="00D312E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Gramy piłka rozmiar 4, </w:t>
      </w:r>
    </w:p>
    <w:p w14:paraId="105EF1E8" w14:textId="65A59542" w:rsidR="00D312E9" w:rsidRPr="00D312E9" w:rsidRDefault="00D312E9" w:rsidP="00D312E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Bramki 2mx5m,</w:t>
      </w:r>
    </w:p>
    <w:p w14:paraId="141C2067" w14:textId="320610CD" w:rsidR="000167F7" w:rsidRDefault="000167F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Obowiązuje strefa zmian</w:t>
      </w:r>
      <w:r w:rsidR="00BE4C37">
        <w:rPr>
          <w:sz w:val="24"/>
          <w:szCs w:val="24"/>
        </w:rPr>
        <w:t>;</w:t>
      </w:r>
    </w:p>
    <w:p w14:paraId="45E8FC58" w14:textId="784A195A" w:rsidR="000167F7" w:rsidRDefault="000167F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Strefa zmian znajduje się przy ławce rezerwowych</w:t>
      </w:r>
      <w:r w:rsidR="00BE4C37">
        <w:rPr>
          <w:sz w:val="24"/>
          <w:szCs w:val="24"/>
        </w:rPr>
        <w:t>;</w:t>
      </w:r>
    </w:p>
    <w:p w14:paraId="7092D97B" w14:textId="2C64662F" w:rsidR="000167F7" w:rsidRDefault="00BE4C3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Sędzia techniczny pełni funkcję sędziego stolikowego;</w:t>
      </w:r>
    </w:p>
    <w:p w14:paraId="1A810A4B" w14:textId="60E7AB09" w:rsidR="00BE4C37" w:rsidRDefault="00BE4C3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Sędzia główny ma prawo do konsultacji z sędzią stolikowym i odwrotnie (turniejowy system mini VAR);</w:t>
      </w:r>
    </w:p>
    <w:p w14:paraId="0A620666" w14:textId="34DB6CBF" w:rsidR="00BE4C37" w:rsidRDefault="00BE4C3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Rzut karny wykonywany z odległości 7 metrów;</w:t>
      </w:r>
    </w:p>
    <w:p w14:paraId="3F6B6848" w14:textId="2A4A86DF" w:rsidR="00BE4C37" w:rsidRDefault="00BE4C3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Zawodnicy grają piłką rozmiar </w:t>
      </w:r>
      <w:r w:rsidR="00387DE0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14:paraId="722F035A" w14:textId="1B2BD39C" w:rsidR="00BE4C37" w:rsidRDefault="00BE4C3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Mecz rozpoczyna zawsze zespół gospodarzy;</w:t>
      </w:r>
    </w:p>
    <w:p w14:paraId="705DE693" w14:textId="403B66FA" w:rsidR="00BE4C37" w:rsidRDefault="00BE4C3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Zawodnik, który wykonuje aut nogą</w:t>
      </w:r>
      <w:r w:rsidR="00387DE0">
        <w:rPr>
          <w:sz w:val="24"/>
          <w:szCs w:val="24"/>
        </w:rPr>
        <w:t xml:space="preserve"> nie może zdobyć bezpośrednio bramki</w:t>
      </w:r>
      <w:r>
        <w:rPr>
          <w:sz w:val="24"/>
          <w:szCs w:val="24"/>
        </w:rPr>
        <w:t>;</w:t>
      </w:r>
      <w:r w:rsidR="00387DE0">
        <w:rPr>
          <w:sz w:val="24"/>
          <w:szCs w:val="24"/>
        </w:rPr>
        <w:t xml:space="preserve"> wyjątkiem jest sytuacja g</w:t>
      </w:r>
      <w:r w:rsidR="001820AD">
        <w:rPr>
          <w:sz w:val="24"/>
          <w:szCs w:val="24"/>
        </w:rPr>
        <w:t>dy piłka dotknie w momencie lotu któregoś z zawodników;</w:t>
      </w:r>
      <w:r w:rsidR="00351E01" w:rsidRPr="00351E01">
        <w:rPr>
          <w:noProof/>
          <w:sz w:val="24"/>
          <w:szCs w:val="24"/>
        </w:rPr>
        <w:t xml:space="preserve"> </w:t>
      </w:r>
    </w:p>
    <w:p w14:paraId="4F9E6AC3" w14:textId="107D2868" w:rsidR="00BE4C37" w:rsidRPr="009B15CC" w:rsidRDefault="00BE4C37" w:rsidP="009B15C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Odległość zawodnika piłki przy rzucie wolnym to 5 metrów</w:t>
      </w:r>
      <w:r w:rsidR="00367C57">
        <w:rPr>
          <w:sz w:val="24"/>
          <w:szCs w:val="24"/>
        </w:rPr>
        <w:t>;</w:t>
      </w:r>
    </w:p>
    <w:p w14:paraId="76EB69F3" w14:textId="36B5FA82" w:rsidR="00367C57" w:rsidRPr="00367C57" w:rsidRDefault="00367C57" w:rsidP="00367C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Odległość zawodnika od piłki przy rzucie autowym to 3 metry;</w:t>
      </w:r>
    </w:p>
    <w:p w14:paraId="38357C39" w14:textId="498D46DF" w:rsidR="00367C57" w:rsidRDefault="00367C5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Zawodnik, który nie reaguje na uwagi sędziego może otrzymać karę 1 minutową;</w:t>
      </w:r>
    </w:p>
    <w:p w14:paraId="2C123D0A" w14:textId="19DAFB5D" w:rsidR="00367C57" w:rsidRDefault="00367C5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Rozpoczęcie gry od środka jest rzutem wolnym pośrednim;</w:t>
      </w:r>
    </w:p>
    <w:p w14:paraId="26FD3173" w14:textId="099481A2" w:rsidR="00367C57" w:rsidRDefault="00367C5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czasie gry nie uwzględnia się spalonych;</w:t>
      </w:r>
    </w:p>
    <w:p w14:paraId="5D26FB6D" w14:textId="481324FE" w:rsidR="00367C57" w:rsidRDefault="00367C57" w:rsidP="000167F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Mecz kończy gwizdek sędziego;</w:t>
      </w:r>
    </w:p>
    <w:p w14:paraId="722C181E" w14:textId="77357252" w:rsidR="00BE1C40" w:rsidRDefault="00367C57" w:rsidP="00ED595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potrzeby rzutów karnych zespoły strzelają po 3 karne, a następnie po </w:t>
      </w:r>
      <w:r w:rsidRPr="00416995">
        <w:rPr>
          <w:sz w:val="24"/>
          <w:szCs w:val="24"/>
        </w:rPr>
        <w:t>jednym do skutku</w:t>
      </w:r>
      <w:r w:rsidR="00BE1C40" w:rsidRPr="00416995">
        <w:rPr>
          <w:sz w:val="24"/>
          <w:szCs w:val="24"/>
        </w:rPr>
        <w:t>;</w:t>
      </w:r>
    </w:p>
    <w:p w14:paraId="1E6B77C4" w14:textId="323C0D6C" w:rsidR="00D312E9" w:rsidRPr="00ED5951" w:rsidRDefault="00D312E9" w:rsidP="00ED595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Mecze rozgrywane systemem każdy z każdym.</w:t>
      </w:r>
    </w:p>
    <w:p w14:paraId="0214EF8C" w14:textId="114CFF8B" w:rsidR="00367C57" w:rsidRDefault="00367C57" w:rsidP="0036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MIEJSCACH DECYDUJE:</w:t>
      </w:r>
    </w:p>
    <w:p w14:paraId="37704095" w14:textId="15FCFD27" w:rsidR="00367C57" w:rsidRPr="00367C57" w:rsidRDefault="00367C57" w:rsidP="00367C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Ilość zdobytych punktów –  Bezpośredni mecz – Różnica bramek – Większa ilość strzelonych bramek – Mała tabela między zainteresowanymi zespołami – Rzuty karne   (po 3).</w:t>
      </w:r>
    </w:p>
    <w:p w14:paraId="05E894CF" w14:textId="1B25EF48" w:rsidR="00367C57" w:rsidRDefault="00367C57" w:rsidP="00367C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SPRAWY ORGANIZACYJNE:</w:t>
      </w:r>
    </w:p>
    <w:p w14:paraId="2437C66C" w14:textId="5689F4A0" w:rsidR="00BE1C40" w:rsidRPr="00BE1C40" w:rsidRDefault="00367C57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367C57">
        <w:rPr>
          <w:sz w:val="24"/>
          <w:szCs w:val="24"/>
        </w:rPr>
        <w:t>Podczas turnieju organizatorzy mają ograniczoną ilość szatni przeznaczonych dla zespołów dlatego prosimy o wyrozumiałość</w:t>
      </w:r>
      <w:r w:rsidR="00BE1C40">
        <w:rPr>
          <w:sz w:val="24"/>
          <w:szCs w:val="24"/>
        </w:rPr>
        <w:t>;</w:t>
      </w:r>
    </w:p>
    <w:p w14:paraId="655832C6" w14:textId="2951A275" w:rsidR="00BE1C40" w:rsidRPr="00BE1C40" w:rsidRDefault="00367C57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367C57">
        <w:rPr>
          <w:sz w:val="24"/>
          <w:szCs w:val="24"/>
        </w:rPr>
        <w:t xml:space="preserve"> </w:t>
      </w:r>
      <w:r w:rsidR="00BE1C40">
        <w:rPr>
          <w:sz w:val="24"/>
          <w:szCs w:val="24"/>
        </w:rPr>
        <w:t>O</w:t>
      </w:r>
      <w:r w:rsidRPr="00367C57">
        <w:rPr>
          <w:sz w:val="24"/>
          <w:szCs w:val="24"/>
        </w:rPr>
        <w:t>rganizatorzy nie przewidują oficjalnego rozpoczęcia turnieju oraz odprawy przed turniejowej z trenerami</w:t>
      </w:r>
      <w:r w:rsidR="00BE1C40">
        <w:rPr>
          <w:sz w:val="24"/>
          <w:szCs w:val="24"/>
        </w:rPr>
        <w:t>;</w:t>
      </w:r>
    </w:p>
    <w:p w14:paraId="405A07A8" w14:textId="12BF1E3F" w:rsidR="00BE1C40" w:rsidRPr="00BE1C40" w:rsidRDefault="00367C57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367C57">
        <w:rPr>
          <w:sz w:val="24"/>
          <w:szCs w:val="24"/>
        </w:rPr>
        <w:t xml:space="preserve"> </w:t>
      </w:r>
      <w:r w:rsidR="00BE1C40">
        <w:rPr>
          <w:sz w:val="24"/>
          <w:szCs w:val="24"/>
        </w:rPr>
        <w:t>Z</w:t>
      </w:r>
      <w:r w:rsidRPr="00367C57">
        <w:rPr>
          <w:sz w:val="24"/>
          <w:szCs w:val="24"/>
        </w:rPr>
        <w:t>awodnicy powinni posiadać legitymację szkolną lub inny dokument tożsamości oraz ważne badania lekarskie za co odpowiada trener</w:t>
      </w:r>
      <w:r w:rsidR="00BE1C40">
        <w:rPr>
          <w:sz w:val="24"/>
          <w:szCs w:val="24"/>
        </w:rPr>
        <w:t>;</w:t>
      </w:r>
    </w:p>
    <w:p w14:paraId="49F528C6" w14:textId="77777777" w:rsidR="00BE1C40" w:rsidRPr="00BE1C40" w:rsidRDefault="00367C57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367C57">
        <w:rPr>
          <w:sz w:val="24"/>
          <w:szCs w:val="24"/>
        </w:rPr>
        <w:t xml:space="preserve"> </w:t>
      </w:r>
      <w:r w:rsidR="00BE1C40">
        <w:rPr>
          <w:sz w:val="24"/>
          <w:szCs w:val="24"/>
        </w:rPr>
        <w:t>Z</w:t>
      </w:r>
      <w:r w:rsidRPr="00367C57">
        <w:rPr>
          <w:sz w:val="24"/>
          <w:szCs w:val="24"/>
        </w:rPr>
        <w:t>awodnicy muszą posiadać obuwie sportowe na sztuczną trawę</w:t>
      </w:r>
      <w:r w:rsidR="00BE1C40">
        <w:rPr>
          <w:sz w:val="24"/>
          <w:szCs w:val="24"/>
        </w:rPr>
        <w:t>;</w:t>
      </w:r>
    </w:p>
    <w:p w14:paraId="01FE5551" w14:textId="68184210" w:rsidR="00BE1C40" w:rsidRPr="00EA2394" w:rsidRDefault="00BE1C40" w:rsidP="00EA2394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</w:t>
      </w:r>
      <w:r w:rsidR="00367C57" w:rsidRPr="00367C57">
        <w:rPr>
          <w:sz w:val="24"/>
          <w:szCs w:val="24"/>
        </w:rPr>
        <w:t>awodnicy powinni posiadać jednakowe stroje z numerami</w:t>
      </w:r>
      <w:r>
        <w:rPr>
          <w:sz w:val="24"/>
          <w:szCs w:val="24"/>
        </w:rPr>
        <w:t>;</w:t>
      </w:r>
    </w:p>
    <w:p w14:paraId="7AAB2739" w14:textId="7E581F6B" w:rsidR="00BE1C40" w:rsidRPr="00296FB9" w:rsidRDefault="00D312E9" w:rsidP="009678BF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E52798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600A771F" wp14:editId="07CCBE78">
            <wp:simplePos x="0" y="0"/>
            <wp:positionH relativeFrom="column">
              <wp:posOffset>1492885</wp:posOffset>
            </wp:positionH>
            <wp:positionV relativeFrom="paragraph">
              <wp:posOffset>669925</wp:posOffset>
            </wp:positionV>
            <wp:extent cx="2436495" cy="1029335"/>
            <wp:effectExtent l="0" t="0" r="0" b="0"/>
            <wp:wrapNone/>
            <wp:docPr id="305215376" name="Obraz 305215376" descr="Obraz zawierający symbol, korona, logo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62DA286-9CC0-67C9-3158-78289B2FD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Obraz zawierający symbol, korona, logo, design&#10;&#10;Opis wygenerowany automatycznie">
                      <a:extLst>
                        <a:ext uri="{FF2B5EF4-FFF2-40B4-BE49-F238E27FC236}">
                          <a16:creationId xmlns:a16="http://schemas.microsoft.com/office/drawing/2014/main" id="{C62DA286-9CC0-67C9-3158-78289B2FD1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029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E1C40" w:rsidRPr="00296FB9">
        <w:rPr>
          <w:sz w:val="24"/>
          <w:szCs w:val="24"/>
        </w:rPr>
        <w:t>O</w:t>
      </w:r>
      <w:r w:rsidR="00367C57" w:rsidRPr="00296FB9">
        <w:rPr>
          <w:sz w:val="24"/>
          <w:szCs w:val="24"/>
        </w:rPr>
        <w:t xml:space="preserve">rganizator wybiera najlepszą </w:t>
      </w:r>
      <w:r w:rsidR="004415B9" w:rsidRPr="00296FB9">
        <w:rPr>
          <w:sz w:val="24"/>
          <w:szCs w:val="24"/>
        </w:rPr>
        <w:t>2</w:t>
      </w:r>
      <w:r w:rsidR="00367C57" w:rsidRPr="00296FB9">
        <w:rPr>
          <w:sz w:val="24"/>
          <w:szCs w:val="24"/>
        </w:rPr>
        <w:t xml:space="preserve"> turnieju</w:t>
      </w:r>
      <w:r w:rsidR="004415B9" w:rsidRPr="00296FB9">
        <w:rPr>
          <w:sz w:val="24"/>
          <w:szCs w:val="24"/>
        </w:rPr>
        <w:t>, najlepszego zawodnika oraz najlepszego bramkarza;</w:t>
      </w:r>
    </w:p>
    <w:p w14:paraId="556A52AC" w14:textId="30DE9615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367C57" w:rsidRPr="00367C57">
        <w:rPr>
          <w:sz w:val="24"/>
          <w:szCs w:val="24"/>
        </w:rPr>
        <w:t>rużyny biorące udział w turnieju zobowiązane są do ubezpieczenia swoich zawodników oraz ich osób towarzyszących na wypadek kradzieży, kontuzji oraz odpowiedzialności cywilnej</w:t>
      </w:r>
      <w:r>
        <w:rPr>
          <w:sz w:val="24"/>
          <w:szCs w:val="24"/>
        </w:rPr>
        <w:t>;</w:t>
      </w:r>
    </w:p>
    <w:p w14:paraId="6D9AEE0C" w14:textId="77777777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</w:t>
      </w:r>
      <w:r w:rsidR="00367C57" w:rsidRPr="00367C57">
        <w:rPr>
          <w:sz w:val="24"/>
          <w:szCs w:val="24"/>
        </w:rPr>
        <w:t>rganizator nie ubezpiecza zawodników i nie ponosi z tego tytułu odpowiedzialności</w:t>
      </w:r>
      <w:r>
        <w:rPr>
          <w:sz w:val="24"/>
          <w:szCs w:val="24"/>
        </w:rPr>
        <w:t>;</w:t>
      </w:r>
    </w:p>
    <w:p w14:paraId="0493AB32" w14:textId="663073CD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</w:t>
      </w:r>
      <w:r w:rsidR="00367C57" w:rsidRPr="00367C57">
        <w:rPr>
          <w:sz w:val="24"/>
          <w:szCs w:val="24"/>
        </w:rPr>
        <w:t>rganizator nie ponosi odpowiedzialności w przypadku nieszczęśliwych wypadków oraz za rzeczy pozostawione w szatniach</w:t>
      </w:r>
      <w:r>
        <w:rPr>
          <w:sz w:val="24"/>
          <w:szCs w:val="24"/>
        </w:rPr>
        <w:t>;</w:t>
      </w:r>
    </w:p>
    <w:p w14:paraId="254A4E53" w14:textId="77777777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</w:t>
      </w:r>
      <w:r w:rsidR="00367C57" w:rsidRPr="00367C57">
        <w:rPr>
          <w:sz w:val="24"/>
          <w:szCs w:val="24"/>
        </w:rPr>
        <w:t>piekun zespołu odpowiada za porządek w szatni i na boisku</w:t>
      </w:r>
      <w:r>
        <w:rPr>
          <w:sz w:val="24"/>
          <w:szCs w:val="24"/>
        </w:rPr>
        <w:t>;</w:t>
      </w:r>
    </w:p>
    <w:p w14:paraId="3B445565" w14:textId="77777777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</w:t>
      </w:r>
      <w:r w:rsidR="00367C57" w:rsidRPr="00367C57">
        <w:rPr>
          <w:sz w:val="24"/>
          <w:szCs w:val="24"/>
        </w:rPr>
        <w:t>piekun zespołu zobowiązany jest do przedstawienia regulaminu turnieju swoim zawodnikom</w:t>
      </w:r>
      <w:r>
        <w:rPr>
          <w:sz w:val="24"/>
          <w:szCs w:val="24"/>
        </w:rPr>
        <w:t>;</w:t>
      </w:r>
    </w:p>
    <w:p w14:paraId="57BEC975" w14:textId="7957DE76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</w:t>
      </w:r>
      <w:r w:rsidR="00367C57" w:rsidRPr="00367C57">
        <w:rPr>
          <w:sz w:val="24"/>
          <w:szCs w:val="24"/>
        </w:rPr>
        <w:t>awodnikowi pierwszej pomocy medycznej udziela trener, jeżeli kontuzja wymaga dalszej interwencji wtedy sędzia wzywa opiekę med</w:t>
      </w:r>
      <w:r>
        <w:rPr>
          <w:sz w:val="24"/>
          <w:szCs w:val="24"/>
        </w:rPr>
        <w:t>yczną;</w:t>
      </w:r>
    </w:p>
    <w:p w14:paraId="1508897A" w14:textId="72ED83A3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367C57" w:rsidRPr="00367C57">
        <w:rPr>
          <w:sz w:val="24"/>
          <w:szCs w:val="24"/>
        </w:rPr>
        <w:t>unkt medyczny znajduje się przy stoliku sędziowskim</w:t>
      </w:r>
      <w:r>
        <w:rPr>
          <w:sz w:val="24"/>
          <w:szCs w:val="24"/>
        </w:rPr>
        <w:t>;</w:t>
      </w:r>
    </w:p>
    <w:p w14:paraId="7EBE2A02" w14:textId="6A270D91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367C57" w:rsidRPr="00367C57">
        <w:rPr>
          <w:sz w:val="24"/>
          <w:szCs w:val="24"/>
        </w:rPr>
        <w:t>ecyzje w sprawach spornych podejmuje organizator</w:t>
      </w:r>
      <w:r>
        <w:rPr>
          <w:sz w:val="24"/>
          <w:szCs w:val="24"/>
        </w:rPr>
        <w:t>;</w:t>
      </w:r>
    </w:p>
    <w:p w14:paraId="327FCE26" w14:textId="18B5C53E" w:rsidR="00BE1C40" w:rsidRPr="00BE1C40" w:rsidRDefault="00BE1C40" w:rsidP="00367C57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367C57" w:rsidRPr="00367C57">
        <w:rPr>
          <w:sz w:val="24"/>
          <w:szCs w:val="24"/>
        </w:rPr>
        <w:t>opuszcza się możliwość zmian w regulaminie przed turniejem</w:t>
      </w:r>
      <w:r w:rsidR="0011679F">
        <w:rPr>
          <w:sz w:val="24"/>
          <w:szCs w:val="24"/>
        </w:rPr>
        <w:t>;</w:t>
      </w:r>
      <w:r w:rsidRPr="00BE1C40">
        <w:rPr>
          <w:sz w:val="24"/>
          <w:szCs w:val="24"/>
        </w:rPr>
        <w:t xml:space="preserve"> </w:t>
      </w:r>
    </w:p>
    <w:p w14:paraId="62A05D74" w14:textId="12E042ED" w:rsidR="00BE1C40" w:rsidRPr="00BE1C40" w:rsidRDefault="0011679F" w:rsidP="00BE1C40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11679F">
        <w:rPr>
          <w:sz w:val="24"/>
          <w:szCs w:val="24"/>
        </w:rPr>
        <w:t>T</w:t>
      </w:r>
      <w:r w:rsidR="00367C57" w:rsidRPr="00BE1C40">
        <w:rPr>
          <w:sz w:val="24"/>
          <w:szCs w:val="24"/>
        </w:rPr>
        <w:t>urniej jest bezpłatny dla uczestników</w:t>
      </w:r>
      <w:r w:rsidR="00BE1C40">
        <w:rPr>
          <w:sz w:val="24"/>
          <w:szCs w:val="24"/>
        </w:rPr>
        <w:t>;</w:t>
      </w:r>
    </w:p>
    <w:p w14:paraId="4DC56EB1" w14:textId="77777777" w:rsidR="00BE1C40" w:rsidRPr="00BE1C40" w:rsidRDefault="00BE1C40" w:rsidP="00BE1C40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</w:t>
      </w:r>
      <w:r w:rsidR="00367C57" w:rsidRPr="00BE1C40">
        <w:rPr>
          <w:sz w:val="24"/>
          <w:szCs w:val="24"/>
        </w:rPr>
        <w:t>ista zgłoszeniowa została przesłana w załączniku</w:t>
      </w:r>
      <w:r>
        <w:rPr>
          <w:sz w:val="24"/>
          <w:szCs w:val="24"/>
        </w:rPr>
        <w:t>;</w:t>
      </w:r>
    </w:p>
    <w:p w14:paraId="1EA08AC8" w14:textId="38764E1C" w:rsidR="00367C57" w:rsidRPr="00BE1C40" w:rsidRDefault="00367C57" w:rsidP="00BE1C40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BE1C40">
        <w:rPr>
          <w:sz w:val="24"/>
          <w:szCs w:val="24"/>
        </w:rPr>
        <w:t>LISTA ZGŁOSZENIOWA obowiązkowo musi być wypełniona w wersji komputerowej i przekazana organizatorowi w dniu turniej</w:t>
      </w:r>
      <w:r w:rsidR="007A3165">
        <w:rPr>
          <w:sz w:val="24"/>
          <w:szCs w:val="24"/>
        </w:rPr>
        <w:t>u</w:t>
      </w:r>
      <w:r w:rsidR="00BE1C40">
        <w:rPr>
          <w:sz w:val="24"/>
          <w:szCs w:val="24"/>
        </w:rPr>
        <w:t>.</w:t>
      </w:r>
      <w:r w:rsidR="00BE1C40" w:rsidRPr="00BE1C40">
        <w:rPr>
          <w:sz w:val="24"/>
          <w:szCs w:val="24"/>
        </w:rPr>
        <w:t xml:space="preserve"> </w:t>
      </w:r>
    </w:p>
    <w:p w14:paraId="576AFC58" w14:textId="1CCC9083" w:rsidR="00932928" w:rsidRDefault="00932928" w:rsidP="00731041">
      <w:pPr>
        <w:jc w:val="center"/>
        <w:rPr>
          <w:b/>
          <w:bCs/>
          <w:sz w:val="28"/>
          <w:szCs w:val="28"/>
        </w:rPr>
      </w:pPr>
    </w:p>
    <w:p w14:paraId="589A1B6B" w14:textId="77777777" w:rsidR="001820AD" w:rsidRDefault="001820AD" w:rsidP="00731041">
      <w:pPr>
        <w:jc w:val="center"/>
        <w:rPr>
          <w:b/>
          <w:bCs/>
          <w:sz w:val="28"/>
          <w:szCs w:val="28"/>
        </w:rPr>
      </w:pPr>
    </w:p>
    <w:p w14:paraId="4EA8BB0E" w14:textId="15E03909" w:rsidR="00934ADB" w:rsidRPr="00731041" w:rsidRDefault="00BE1C40" w:rsidP="00731041">
      <w:pPr>
        <w:jc w:val="center"/>
        <w:rPr>
          <w:b/>
          <w:bCs/>
          <w:sz w:val="28"/>
          <w:szCs w:val="28"/>
        </w:rPr>
      </w:pPr>
      <w:r w:rsidRPr="00E25A91">
        <w:rPr>
          <w:b/>
          <w:bCs/>
          <w:sz w:val="28"/>
          <w:szCs w:val="28"/>
        </w:rPr>
        <w:t>ORGANIZATOR ZAPEWNIA:</w:t>
      </w:r>
    </w:p>
    <w:p w14:paraId="74623755" w14:textId="7A83D4D7" w:rsidR="00934ADB" w:rsidRPr="00E25A91" w:rsidRDefault="00934ADB" w:rsidP="00BE1C4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E25A91">
        <w:rPr>
          <w:sz w:val="24"/>
          <w:szCs w:val="24"/>
        </w:rPr>
        <w:t xml:space="preserve">Medale </w:t>
      </w:r>
      <w:r w:rsidR="00731041">
        <w:rPr>
          <w:sz w:val="24"/>
          <w:szCs w:val="24"/>
        </w:rPr>
        <w:t xml:space="preserve">oraz </w:t>
      </w:r>
      <w:r w:rsidR="006F0171">
        <w:rPr>
          <w:sz w:val="24"/>
          <w:szCs w:val="24"/>
        </w:rPr>
        <w:t xml:space="preserve">dyplomy </w:t>
      </w:r>
      <w:r w:rsidRPr="00E25A91">
        <w:rPr>
          <w:sz w:val="24"/>
          <w:szCs w:val="24"/>
        </w:rPr>
        <w:t>dla wszystkich uczestników turnieju;</w:t>
      </w:r>
    </w:p>
    <w:p w14:paraId="2E6A9B40" w14:textId="6ED0C3A2" w:rsidR="00BE1C40" w:rsidRPr="00E25A91" w:rsidRDefault="00D312E9" w:rsidP="00934A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E52798"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6566A4F7" wp14:editId="5F4593F4">
            <wp:simplePos x="0" y="0"/>
            <wp:positionH relativeFrom="column">
              <wp:posOffset>1701165</wp:posOffset>
            </wp:positionH>
            <wp:positionV relativeFrom="paragraph">
              <wp:posOffset>3832860</wp:posOffset>
            </wp:positionV>
            <wp:extent cx="2436495" cy="1029335"/>
            <wp:effectExtent l="0" t="0" r="0" b="0"/>
            <wp:wrapNone/>
            <wp:docPr id="686495867" name="Obraz 686495867" descr="Obraz zawierający symbol, korona, logo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62DA286-9CC0-67C9-3158-78289B2FD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Obraz zawierający symbol, korona, logo, design&#10;&#10;Opis wygenerowany automatycznie">
                      <a:extLst>
                        <a:ext uri="{FF2B5EF4-FFF2-40B4-BE49-F238E27FC236}">
                          <a16:creationId xmlns:a16="http://schemas.microsoft.com/office/drawing/2014/main" id="{C62DA286-9CC0-67C9-3158-78289B2FD1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029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F0171" w:rsidRPr="00E25A91">
        <w:rPr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730C4314" wp14:editId="05FE41FE">
            <wp:simplePos x="0" y="0"/>
            <wp:positionH relativeFrom="column">
              <wp:posOffset>2002790</wp:posOffset>
            </wp:positionH>
            <wp:positionV relativeFrom="paragraph">
              <wp:posOffset>8180070</wp:posOffset>
            </wp:positionV>
            <wp:extent cx="2436495" cy="1029335"/>
            <wp:effectExtent l="0" t="0" r="0" b="0"/>
            <wp:wrapNone/>
            <wp:docPr id="217677633" name="Obraz 217677633" descr="Obraz zawierający symbol, korona, logo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62DA286-9CC0-67C9-3158-78289B2FD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Obraz zawierający symbol, korona, logo, design&#10;&#10;Opis wygenerowany automatycznie">
                      <a:extLst>
                        <a:ext uri="{FF2B5EF4-FFF2-40B4-BE49-F238E27FC236}">
                          <a16:creationId xmlns:a16="http://schemas.microsoft.com/office/drawing/2014/main" id="{C62DA286-9CC0-67C9-3158-78289B2FD1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029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34ADB" w:rsidRPr="00E25A91">
        <w:rPr>
          <w:sz w:val="24"/>
          <w:szCs w:val="24"/>
        </w:rPr>
        <w:t xml:space="preserve">Statuetki indywidualne dla najlepszej </w:t>
      </w:r>
      <w:r w:rsidR="00EE07A4" w:rsidRPr="00E25A91">
        <w:rPr>
          <w:sz w:val="24"/>
          <w:szCs w:val="24"/>
        </w:rPr>
        <w:t>dwójki</w:t>
      </w:r>
      <w:r w:rsidR="00934ADB" w:rsidRPr="00E25A91">
        <w:rPr>
          <w:sz w:val="24"/>
          <w:szCs w:val="24"/>
        </w:rPr>
        <w:t xml:space="preserve"> turnieju (bramkarz, </w:t>
      </w:r>
      <w:r w:rsidR="00EE07A4" w:rsidRPr="00E25A91">
        <w:rPr>
          <w:sz w:val="24"/>
          <w:szCs w:val="24"/>
        </w:rPr>
        <w:t>zawodnik</w:t>
      </w:r>
      <w:r w:rsidR="00934ADB" w:rsidRPr="00E25A91">
        <w:rPr>
          <w:sz w:val="24"/>
          <w:szCs w:val="24"/>
        </w:rPr>
        <w:t>).</w:t>
      </w:r>
    </w:p>
    <w:sectPr w:rsidR="00BE1C40" w:rsidRPr="00E2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798"/>
    <w:multiLevelType w:val="hybridMultilevel"/>
    <w:tmpl w:val="3648F8F6"/>
    <w:lvl w:ilvl="0" w:tplc="6EF05A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584"/>
    <w:multiLevelType w:val="hybridMultilevel"/>
    <w:tmpl w:val="2830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69"/>
    <w:multiLevelType w:val="hybridMultilevel"/>
    <w:tmpl w:val="7E40E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0237"/>
    <w:multiLevelType w:val="hybridMultilevel"/>
    <w:tmpl w:val="ABCA085E"/>
    <w:lvl w:ilvl="0" w:tplc="A7E0A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4DDE"/>
    <w:multiLevelType w:val="hybridMultilevel"/>
    <w:tmpl w:val="E3943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F6009"/>
    <w:multiLevelType w:val="hybridMultilevel"/>
    <w:tmpl w:val="28DE4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6089D"/>
    <w:multiLevelType w:val="hybridMultilevel"/>
    <w:tmpl w:val="13C48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41886">
    <w:abstractNumId w:val="5"/>
  </w:num>
  <w:num w:numId="2" w16cid:durableId="316960225">
    <w:abstractNumId w:val="0"/>
  </w:num>
  <w:num w:numId="3" w16cid:durableId="1852329759">
    <w:abstractNumId w:val="3"/>
  </w:num>
  <w:num w:numId="4" w16cid:durableId="1082684185">
    <w:abstractNumId w:val="6"/>
  </w:num>
  <w:num w:numId="5" w16cid:durableId="798912129">
    <w:abstractNumId w:val="4"/>
  </w:num>
  <w:num w:numId="6" w16cid:durableId="100692070">
    <w:abstractNumId w:val="2"/>
  </w:num>
  <w:num w:numId="7" w16cid:durableId="10442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88B"/>
    <w:rsid w:val="00012137"/>
    <w:rsid w:val="000167F7"/>
    <w:rsid w:val="00053DD1"/>
    <w:rsid w:val="000A17CE"/>
    <w:rsid w:val="000C0F6D"/>
    <w:rsid w:val="000C1DC6"/>
    <w:rsid w:val="000C2B7C"/>
    <w:rsid w:val="000F4079"/>
    <w:rsid w:val="000F7EDB"/>
    <w:rsid w:val="00102066"/>
    <w:rsid w:val="0011679F"/>
    <w:rsid w:val="001820AD"/>
    <w:rsid w:val="001A3916"/>
    <w:rsid w:val="00205C00"/>
    <w:rsid w:val="00250A07"/>
    <w:rsid w:val="002878DE"/>
    <w:rsid w:val="00296FB9"/>
    <w:rsid w:val="002C70BF"/>
    <w:rsid w:val="002D398B"/>
    <w:rsid w:val="002E21C3"/>
    <w:rsid w:val="00306E94"/>
    <w:rsid w:val="003142AA"/>
    <w:rsid w:val="00351E01"/>
    <w:rsid w:val="00367C57"/>
    <w:rsid w:val="00367D49"/>
    <w:rsid w:val="0038521D"/>
    <w:rsid w:val="00387DE0"/>
    <w:rsid w:val="003E310F"/>
    <w:rsid w:val="00416995"/>
    <w:rsid w:val="0043100E"/>
    <w:rsid w:val="004415B9"/>
    <w:rsid w:val="004A04D0"/>
    <w:rsid w:val="004E7481"/>
    <w:rsid w:val="00506A6F"/>
    <w:rsid w:val="00526BC3"/>
    <w:rsid w:val="005B4D58"/>
    <w:rsid w:val="00612090"/>
    <w:rsid w:val="00641D32"/>
    <w:rsid w:val="006541B9"/>
    <w:rsid w:val="00672976"/>
    <w:rsid w:val="006D2900"/>
    <w:rsid w:val="006E21AB"/>
    <w:rsid w:val="006E5642"/>
    <w:rsid w:val="006F0171"/>
    <w:rsid w:val="00731041"/>
    <w:rsid w:val="007562F4"/>
    <w:rsid w:val="007A3165"/>
    <w:rsid w:val="0082484E"/>
    <w:rsid w:val="008616C3"/>
    <w:rsid w:val="008A25BC"/>
    <w:rsid w:val="00932928"/>
    <w:rsid w:val="00934ADB"/>
    <w:rsid w:val="009678BF"/>
    <w:rsid w:val="009B15CC"/>
    <w:rsid w:val="00A316CA"/>
    <w:rsid w:val="00A370A9"/>
    <w:rsid w:val="00AD7159"/>
    <w:rsid w:val="00AF4C72"/>
    <w:rsid w:val="00B108E6"/>
    <w:rsid w:val="00B7075C"/>
    <w:rsid w:val="00BC48D1"/>
    <w:rsid w:val="00BE1C40"/>
    <w:rsid w:val="00BE4C37"/>
    <w:rsid w:val="00C31D1F"/>
    <w:rsid w:val="00C82777"/>
    <w:rsid w:val="00CA4FFE"/>
    <w:rsid w:val="00CA5848"/>
    <w:rsid w:val="00CB25B1"/>
    <w:rsid w:val="00CB3984"/>
    <w:rsid w:val="00CD4BD8"/>
    <w:rsid w:val="00D312E9"/>
    <w:rsid w:val="00DB4DCA"/>
    <w:rsid w:val="00E25A91"/>
    <w:rsid w:val="00E52798"/>
    <w:rsid w:val="00E5550C"/>
    <w:rsid w:val="00E66810"/>
    <w:rsid w:val="00E809DA"/>
    <w:rsid w:val="00EA2394"/>
    <w:rsid w:val="00EB6906"/>
    <w:rsid w:val="00ED5951"/>
    <w:rsid w:val="00EE07A4"/>
    <w:rsid w:val="00EF50B8"/>
    <w:rsid w:val="00F1411B"/>
    <w:rsid w:val="00F9788B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596"/>
  <w15:docId w15:val="{4F8F0523-EBA3-4DA5-88F6-001A8A2F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Bukowska</dc:creator>
  <cp:lastModifiedBy>Kamil Bukowski</cp:lastModifiedBy>
  <cp:revision>75</cp:revision>
  <cp:lastPrinted>2023-10-30T10:24:00Z</cp:lastPrinted>
  <dcterms:created xsi:type="dcterms:W3CDTF">2023-10-14T20:57:00Z</dcterms:created>
  <dcterms:modified xsi:type="dcterms:W3CDTF">2024-10-22T15:17:00Z</dcterms:modified>
</cp:coreProperties>
</file>